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13DC1" w14:textId="5D83F1B6" w:rsidR="002036D8" w:rsidRPr="003357B8" w:rsidRDefault="002036D8" w:rsidP="002036D8">
      <w:pPr>
        <w:tabs>
          <w:tab w:val="left" w:pos="3402"/>
        </w:tabs>
        <w:spacing w:before="220" w:after="80"/>
        <w:rPr>
          <w:rFonts w:ascii="Arial" w:eastAsia="Arial Unicode MS" w:hAnsi="Arial" w:cs="Arial"/>
          <w:b/>
          <w:color w:val="365F91"/>
          <w:sz w:val="28"/>
          <w:szCs w:val="28"/>
        </w:rPr>
      </w:pPr>
      <w:r w:rsidRPr="003357B8">
        <w:rPr>
          <w:rFonts w:ascii="Arial" w:eastAsia="Arial Unicode MS" w:hAnsi="Arial" w:cs="Arial"/>
          <w:b/>
          <w:color w:val="365F91"/>
          <w:sz w:val="28"/>
          <w:szCs w:val="28"/>
        </w:rPr>
        <w:t>Supporting statement</w:t>
      </w:r>
      <w:r w:rsidR="008E228C">
        <w:rPr>
          <w:rFonts w:ascii="Arial" w:eastAsia="Arial Unicode MS" w:hAnsi="Arial" w:cs="Arial"/>
          <w:b/>
          <w:color w:val="365F91"/>
          <w:sz w:val="28"/>
          <w:szCs w:val="28"/>
        </w:rPr>
        <w:t xml:space="preserve"> – Practitioner Application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2036D8" w:rsidRPr="003357B8" w14:paraId="59D6A6E3" w14:textId="77777777" w:rsidTr="00072D43">
        <w:tc>
          <w:tcPr>
            <w:tcW w:w="9286" w:type="dxa"/>
            <w:tcBorders>
              <w:top w:val="nil"/>
              <w:left w:val="nil"/>
              <w:bottom w:val="single" w:sz="4" w:space="0" w:color="365F91"/>
              <w:right w:val="nil"/>
            </w:tcBorders>
            <w:shd w:val="clear" w:color="auto" w:fill="auto"/>
          </w:tcPr>
          <w:p w14:paraId="2D9AEEA7" w14:textId="77777777" w:rsidR="002036D8" w:rsidRPr="003357B8" w:rsidRDefault="002036D8" w:rsidP="00072D43">
            <w:pPr>
              <w:tabs>
                <w:tab w:val="left" w:pos="3402"/>
              </w:tabs>
              <w:spacing w:after="120"/>
              <w:rPr>
                <w:rFonts w:ascii="Arial" w:eastAsia="Arial Unicode MS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eastAsia="Arial Unicode MS" w:hAnsi="Arial" w:cs="Arial"/>
                <w:color w:val="365F91"/>
                <w:sz w:val="20"/>
                <w:szCs w:val="20"/>
              </w:rPr>
              <w:t xml:space="preserve">Please provide a brief example showing us how you work in a person centred/experiential way with a client suffering from depression. Please do not submit more than </w:t>
            </w:r>
            <w:r w:rsidRPr="003357B8">
              <w:rPr>
                <w:rFonts w:ascii="Arial" w:eastAsia="Arial Unicode MS" w:hAnsi="Arial" w:cs="Arial"/>
                <w:b/>
                <w:color w:val="365F91"/>
                <w:sz w:val="20"/>
                <w:szCs w:val="20"/>
              </w:rPr>
              <w:t>1000 words</w:t>
            </w:r>
            <w:r w:rsidRPr="003357B8">
              <w:rPr>
                <w:rFonts w:ascii="Arial" w:eastAsia="Arial Unicode MS" w:hAnsi="Arial" w:cs="Arial"/>
                <w:color w:val="365F91"/>
                <w:sz w:val="20"/>
                <w:szCs w:val="20"/>
              </w:rPr>
              <w:t xml:space="preserve"> in total.</w:t>
            </w:r>
          </w:p>
          <w:p w14:paraId="137954B0" w14:textId="77777777" w:rsidR="002036D8" w:rsidRDefault="002036D8" w:rsidP="00072D43">
            <w:pPr>
              <w:tabs>
                <w:tab w:val="left" w:pos="3402"/>
              </w:tabs>
              <w:rPr>
                <w:rFonts w:ascii="Arial" w:eastAsia="Arial Unicode MS" w:hAnsi="Arial" w:cs="Arial"/>
                <w:color w:val="365F91"/>
                <w:sz w:val="20"/>
                <w:szCs w:val="20"/>
              </w:rPr>
            </w:pPr>
            <w:r w:rsidRPr="003357B8">
              <w:rPr>
                <w:rFonts w:ascii="Arial" w:eastAsia="Arial Unicode MS" w:hAnsi="Arial" w:cs="Arial"/>
                <w:color w:val="365F91"/>
                <w:sz w:val="20"/>
                <w:szCs w:val="20"/>
              </w:rPr>
              <w:t>Your supervisor should read your work, to enable them to complete their statement.</w:t>
            </w:r>
          </w:p>
          <w:p w14:paraId="2BC258D5" w14:textId="77777777" w:rsidR="002036D8" w:rsidRPr="003357B8" w:rsidRDefault="002036D8" w:rsidP="00072D43">
            <w:pPr>
              <w:tabs>
                <w:tab w:val="left" w:pos="3402"/>
              </w:tabs>
              <w:rPr>
                <w:rFonts w:ascii="Arial" w:eastAsia="Arial Unicode MS" w:hAnsi="Arial" w:cs="Arial"/>
                <w:b/>
                <w:color w:val="365F91"/>
                <w:sz w:val="28"/>
                <w:szCs w:val="28"/>
              </w:rPr>
            </w:pPr>
          </w:p>
        </w:tc>
      </w:tr>
      <w:tr w:rsidR="002036D8" w:rsidRPr="00786D3D" w14:paraId="4FF2326D" w14:textId="77777777" w:rsidTr="00072D43">
        <w:trPr>
          <w:trHeight w:val="5670"/>
        </w:trPr>
        <w:tc>
          <w:tcPr>
            <w:tcW w:w="9286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1ACD458F" w14:textId="77777777" w:rsidR="002036D8" w:rsidRPr="003357B8" w:rsidRDefault="002036D8" w:rsidP="00072D43">
            <w:pPr>
              <w:tabs>
                <w:tab w:val="left" w:pos="3402"/>
              </w:tabs>
              <w:spacing w:after="120"/>
              <w:rPr>
                <w:rFonts w:ascii="Arial" w:eastAsia="Arial Unicode MS" w:hAnsi="Arial" w:cs="Arial"/>
                <w:color w:val="365F91"/>
                <w:sz w:val="20"/>
                <w:szCs w:val="20"/>
              </w:rPr>
            </w:pPr>
          </w:p>
        </w:tc>
      </w:tr>
    </w:tbl>
    <w:p w14:paraId="42D37B21" w14:textId="77777777" w:rsidR="007B0854" w:rsidRDefault="007B0854"/>
    <w:p w14:paraId="0F43321B" w14:textId="0D274E53" w:rsidR="009A587A" w:rsidRPr="009A587A" w:rsidRDefault="009A587A" w:rsidP="009A587A">
      <w:r w:rsidRPr="009A587A">
        <w:rPr>
          <w:noProof/>
        </w:rPr>
        <w:drawing>
          <wp:anchor distT="0" distB="0" distL="114300" distR="114300" simplePos="0" relativeHeight="251659264" behindDoc="0" locked="0" layoutInCell="1" allowOverlap="1" wp14:anchorId="1780EC2E" wp14:editId="39FBD501">
            <wp:simplePos x="0" y="0"/>
            <wp:positionH relativeFrom="column">
              <wp:posOffset>-5080</wp:posOffset>
            </wp:positionH>
            <wp:positionV relativeFrom="paragraph">
              <wp:posOffset>-3810</wp:posOffset>
            </wp:positionV>
            <wp:extent cx="1314450" cy="1085850"/>
            <wp:effectExtent l="0" t="0" r="0" b="0"/>
            <wp:wrapSquare wrapText="bothSides"/>
            <wp:docPr id="745947044" name="Picture 4" descr="Logo no add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 no addres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87A">
        <w:rPr>
          <w:noProof/>
        </w:rPr>
        <w:drawing>
          <wp:inline distT="0" distB="0" distL="0" distR="0" wp14:anchorId="47F14DD1" wp14:editId="1045EE66">
            <wp:extent cx="1104900" cy="1085850"/>
            <wp:effectExtent l="0" t="0" r="0" b="0"/>
            <wp:docPr id="1850739047" name="Picture 3" descr="Metanoia logo_rgb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tanoia logo_rgb.ep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57AA1" w14:textId="77777777" w:rsidR="009A587A" w:rsidRDefault="009A587A"/>
    <w:sectPr w:rsidR="009A58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40055" w14:textId="77777777" w:rsidR="000C3196" w:rsidRDefault="000C3196" w:rsidP="004077EF">
      <w:r>
        <w:separator/>
      </w:r>
    </w:p>
  </w:endnote>
  <w:endnote w:type="continuationSeparator" w:id="0">
    <w:p w14:paraId="29CA7388" w14:textId="77777777" w:rsidR="000C3196" w:rsidRDefault="000C3196" w:rsidP="0040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04B18" w14:textId="77777777" w:rsidR="004077EF" w:rsidRDefault="004077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4FF93" w14:textId="77777777" w:rsidR="004077EF" w:rsidRDefault="004077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6141" w14:textId="77777777" w:rsidR="004077EF" w:rsidRDefault="004077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51E60" w14:textId="77777777" w:rsidR="000C3196" w:rsidRDefault="000C3196" w:rsidP="004077EF">
      <w:r>
        <w:separator/>
      </w:r>
    </w:p>
  </w:footnote>
  <w:footnote w:type="continuationSeparator" w:id="0">
    <w:p w14:paraId="04D3A6D9" w14:textId="77777777" w:rsidR="000C3196" w:rsidRDefault="000C3196" w:rsidP="00407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E807" w14:textId="77777777" w:rsidR="004077EF" w:rsidRDefault="004077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3E99F" w14:textId="6D873C30" w:rsidR="004077EF" w:rsidRDefault="004077E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81CDF11" wp14:editId="6CBDAB98">
          <wp:simplePos x="0" y="0"/>
          <wp:positionH relativeFrom="page">
            <wp:align>left</wp:align>
          </wp:positionH>
          <wp:positionV relativeFrom="paragraph">
            <wp:posOffset>-362585</wp:posOffset>
          </wp:positionV>
          <wp:extent cx="7658100" cy="1180465"/>
          <wp:effectExtent l="0" t="0" r="0" b="635"/>
          <wp:wrapTight wrapText="bothSides">
            <wp:wrapPolygon edited="0">
              <wp:start x="0" y="0"/>
              <wp:lineTo x="0" y="21263"/>
              <wp:lineTo x="21546" y="21263"/>
              <wp:lineTo x="21546" y="0"/>
              <wp:lineTo x="0" y="0"/>
            </wp:wrapPolygon>
          </wp:wrapTight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1180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2FB82" w14:textId="77777777" w:rsidR="004077EF" w:rsidRDefault="004077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6D8"/>
    <w:rsid w:val="000C3196"/>
    <w:rsid w:val="001878FA"/>
    <w:rsid w:val="002036D8"/>
    <w:rsid w:val="002631CF"/>
    <w:rsid w:val="004077EF"/>
    <w:rsid w:val="00547BE4"/>
    <w:rsid w:val="00595F98"/>
    <w:rsid w:val="007B0854"/>
    <w:rsid w:val="008E228C"/>
    <w:rsid w:val="00952287"/>
    <w:rsid w:val="009A587A"/>
    <w:rsid w:val="009B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DED9E"/>
  <w15:chartTrackingRefBased/>
  <w15:docId w15:val="{4E1F0304-3C1A-46EC-A674-14D4A5E44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6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6D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6D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6D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6D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6D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6D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6D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6D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6D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6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6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6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6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6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6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6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6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6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6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3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6D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3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6D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36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6D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36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6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6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77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77EF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77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77EF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4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Kersha</dc:creator>
  <cp:keywords/>
  <dc:description/>
  <cp:lastModifiedBy>Ahmed Kersha</cp:lastModifiedBy>
  <cp:revision>4</cp:revision>
  <dcterms:created xsi:type="dcterms:W3CDTF">2025-09-01T14:49:00Z</dcterms:created>
  <dcterms:modified xsi:type="dcterms:W3CDTF">2026-05-26T09:28:00Z</dcterms:modified>
</cp:coreProperties>
</file>